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TÍTULO DO SEU TRABALHO: SUBTÍTULO (SE HOUVER SUBTÍTULO)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Aluno(a)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Aluno(a)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do(a) Aluno(a)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Com o mínimo de 100 e máximo de 250 palavras, o resumo deve apresentar de forma breve e clara o tema, objetivo, metodologia e principais assuntos abordados no referencial teórico e resultados mais importantes das considerações finais, sem destacar os tópicos, ou seja, deve ser escrito de forma “corrida”. No resumo você deve focar restritamente nas seguintes informações e respeitando essa ordem: uma frase de no máximo três linhas falando do seu tema, seu objetivo geral, sua metodologia (pesquisa bibliográfica) e uma breve escrita (máximo três linhas) do que encontrou na pesquisa (resultado da discussão teórica). O resumo deve ter início, meio e fim, com uma sequência de frases concisas e afirmativas.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 INTRODUÇÃO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Antes de iniciar a escrita de seu TCC, assista as aulas conceituais e o estudo de caso disponíveis no Studeo e leia os materiais da disciplina.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 Introdução é o primeiro elemento que vamos construir em nosso artigo. Nesse momento, você deve apresentar ao leitor seu tema, por meio de conceitos centrais, a exposição de parágrafos onde constem: [1] tema e problema de pesquisa, [2] a sua justificativa, [3] o objetivo geral e [4] como seu referencial teórico estará estruturado, ou seja, quais discussões teóricas terão que fazer para sustentar seus objetivos.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Para a construção da sua introdução, aqui vão algumas dicas que lhe auxiliarão: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after="12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É importante lembrar que a escolha do tema deve estar vinculada à demanda vivenciada no seu processo formativo – seja em disciplinas teóricas, estágio supervisionado ou em decorrência de realização de atividades - e a mesma deve ser apresentada em texto corrido, onde deve permitir ao leitor uma visão global e contextualizada da sua proposta. Além do tema, é importante formular seu problema de pesquisa como uma questão, ou seja, o que você espera responder com seu TCC.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after="12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Na sua justificativa, evitar usar expressões como “na minha vivência profissional”, “eu sempre quis falar sobre esse tema”, “eu acho que ...”. Lembre-se que o trabalho de conclusão de curso é voltado para a comunidade científica e, por isso, deve-se evitar expressões de escritas biográficas e uso de senso comum. Sua argumentação deve utilizar linguagem formal. Em sua justificativa mencione a relevância do seu tema para o Serviço Social e para a sociedade de maneira mais ampla. Apresente em sua justificativa, informações gerais sobre o tema, como indicadores, leis, situações públicas (como notícias, discursos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12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 objetivo geral é o que você pretende apresentar como resposta. Lembre-se que objetivos são apresentados com utilização de verbos no infinitivo, como, por exemplo, “Este artigo tem o objetivo de realizar um levantamento bibliográfico”, “O objetivo deste TCC é analisar a legislação sobre...” ou “Este TCC objetiva sistematizar as análises decorrentes de...”.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120" w:line="360" w:lineRule="auto"/>
        <w:ind w:left="720" w:hanging="360"/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Informar que se trata de pesquisa bibliográfica, explicando seu conceito com base no material disponibilizado no Studeo e quais são os aspectos teóricos discutidos no referencial teórico. Trata-se de parágrafo curto, onde é preciso mencionar os assuntos abordados (sem detalhamento).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line="360" w:lineRule="auto"/>
        <w:ind w:left="360" w:firstLine="0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Orienta-se que a introdução tenha no máximo uma lauda sendo composta de quatro parágrafos com os conteúdos acima mencionados. Há explicações sobre os aspectos em aula conceitual e exemplos no estudo de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after="12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after="120" w:lineRule="auto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 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after="120" w:lineRule="auto"/>
        <w:ind w:left="720" w:firstLine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 referencial teórico ou desenvolvimento teórico ou discussão é a parte principal do artigo científico, onde você deve, de maneira ordenada (cronológica e do debate macro para o micro) e detalhada do expõe o assunto proposto.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Para que exista um maior aprofundamento deste, é possível dividir em seções que podem variar conforme o tema e as indicações do(a) professor(a) orientador(a).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20" w:line="360" w:lineRule="auto"/>
        <w:ind w:firstLine="709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O referencial teórico deve conter ao menos 6 laudas completas e estar relacionado com o objetivo e a estrutura do texto apresentados no terceiro e quarto parágrafo da sua introdução.</w:t>
      </w:r>
    </w:p>
    <w:p w:rsidR="00000000" w:rsidDel="00000000" w:rsidP="00000000" w:rsidRDefault="00000000" w:rsidRPr="00000000" w14:paraId="0000001F">
      <w:pPr>
        <w:widowControl w:val="0"/>
        <w:spacing w:after="12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 CONSIDERACÕES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As considerações finais devem ser realizadas, única e exclusivamente, com base em reflexões dos autores citados a partir do que foi discutido anteriormente, ou seja, como se trata de um trabalho acadêmico não é pertinente expor opiniões pessoais, apenas argumentos fundamentados.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Pode-se iniciar as considerações a partir do resgate do problema de pesquisa, ressaltando se os objetivos foram alcançados.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after="120" w:line="360" w:lineRule="auto"/>
        <w:ind w:firstLine="709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Pode ser escrita em dois a três parágrafos.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20" w:lineRule="auto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Rule="auto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REFERÊNCIAS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Devem ser apresentadas todas as referências utilizadas no corpo do artigo, seguindo as normas da ABNT, que estão apresentadas no Regulamento de Elaboração e Normatização de Trabalho de Conclusão de Curso do Curso de Bacharelado em Serviço Social EAD Unicesumar.</w:t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CUNHA, Maria Cristina Araújo de Brito; FERREIRA, Helaine Patricia. Manual de Trabalho de Conclusão de Curso. Florianópolis, SC: Arqué, 2023. 61 p.</w:t>
      </w:r>
    </w:p>
    <w:p w:rsidR="00000000" w:rsidDel="00000000" w:rsidP="00000000" w:rsidRDefault="00000000" w:rsidRPr="00000000" w14:paraId="0000002C">
      <w:pPr>
        <w:pageBreakBefore w:val="1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vertAlign w:val="baseline"/>
          <w:rtl w:val="0"/>
        </w:rPr>
        <w:t xml:space="preserve">APAGAR ESSA PÁGINA APÓS ANTES DE ENCAMINHAR A ATIVIDADE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b w:val="0"/>
          <w:color w:val="ff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OUTRAS INFORMAÇÕES SOBRE A ESTRUTURA DO ARTIGO CIENTÍFICO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artigo (versão final) deve ser postado no formato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Word.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 artigo (versão final) deverá ter no mínimo 9 e no máximo 15 laudas.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Margens: 3 superior, 3 esquerda, 2 inferior e 2 direita.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Fonte: Arial ou Times, em tamanho 12.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Cor da fonte: preta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Citações com mais de 3 linhas, paginação, notas, legendas e fontes das ilustrações e tabelas devem ser em tamanho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Espaçamento entre linhas: 1,5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Espaçamento entre parágrafos: 0pt antes e 6pt depois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Recuo de parágrafo 1,25cm, na primeira linha do parágrafo. (RESUMO NÃO TEM RECUO DE PARÁGRAFO)</w:t>
      </w:r>
    </w:p>
    <w:p w:rsidR="00000000" w:rsidDel="00000000" w:rsidP="00000000" w:rsidRDefault="00000000" w:rsidRPr="00000000" w14:paraId="00000039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Resumo espaçamento simples.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Citações diretas curtas (até 3 linhas): entre aspas.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Citações diretas longas (mais de 3 linhas): recuo de 4cm, fonte 10, entre linhas simples (1,0).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Tabela: para dados numéricos. Tem as laterais abertas (dentro dela, fonte 10, entre linhas 1,0).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spacing w:line="360" w:lineRule="auto"/>
        <w:ind w:left="0" w:firstLine="0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Quadro: para dados não numéricos. Todo fechado (dentro dele, fonte 10, entre linhas 1,0).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pgSz w:h="16838" w:w="11906" w:orient="portrait"/>
      <w:pgMar w:bottom="1134" w:top="1701" w:left="1701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Noto Sans Symbols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Acadêmico(a) do curso de graduação em Serviço Social do EAD/Unicesumar.</w:t>
      </w:r>
    </w:p>
  </w:footnote>
  <w:footnote w:id="1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Acadêmico(a) do curso de graduação em Serviço Social do EAD/Unicesumar.</w:t>
      </w:r>
    </w:p>
  </w:footnote>
  <w:footnote w:id="2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Acadêmico(a) do curso de graduação em Serviço Social do EAD/Unicesumar.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674370</wp:posOffset>
          </wp:positionH>
          <wp:positionV relativeFrom="paragraph">
            <wp:posOffset>3346450</wp:posOffset>
          </wp:positionV>
          <wp:extent cx="4308475" cy="212915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>
                    <a:alphaModFix amt="0"/>
                  </a:blip>
                  <a:srcRect b="-35" l="-16" r="-15" t="-34"/>
                  <a:stretch>
                    <a:fillRect/>
                  </a:stretch>
                </pic:blipFill>
                <pic:spPr>
                  <a:xfrm>
                    <a:off x="0" y="0"/>
                    <a:ext cx="4308475" cy="21291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1190625</wp:posOffset>
          </wp:positionH>
          <wp:positionV relativeFrom="paragraph">
            <wp:posOffset>523875</wp:posOffset>
          </wp:positionV>
          <wp:extent cx="2475230" cy="44577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>
                    <a:alphaModFix amt="0"/>
                  </a:blip>
                  <a:srcRect b="-248" l="-43" r="-43" t="-248"/>
                  <a:stretch>
                    <a:fillRect/>
                  </a:stretch>
                </pic:blipFill>
                <pic:spPr>
                  <a:xfrm>
                    <a:off x="0" y="0"/>
                    <a:ext cx="2475230" cy="4457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6840220</wp:posOffset>
              </wp:positionH>
              <wp:positionV relativeFrom="paragraph">
                <wp:posOffset>635</wp:posOffset>
              </wp:positionV>
              <wp:extent cx="235585" cy="151765"/>
              <wp:wrapSquare wrapText="bothSides" distB="0" distT="0" distL="0" distR="0"/>
              <wp:docPr id="1" name=""/>
              <a:graphic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585" cy="151765"/>
                      </a:xfrm>
                      <a:prstGeom prst="rect"/>
                      <a:solidFill>
                        <a:srgbClr val="FFFFFF"/>
                      </a:solidFill>
                      <a:ln cap="flat" cmpd="sng" w="9525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pStyle w:val="Cabeçalho"/>
                            <w:tabs>
                              <w:tab w:val="clear" w:pos="4252"/>
                              <w:tab w:val="clear" w:pos="8504"/>
                            </w:tabs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 xml:space="preserve">- </w:t>
                          </w: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begin"/>
                          </w: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instrText xml:space="preserve"> PAGE </w:instrText>
                          </w: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separate"/>
                          </w:r>
                          <w:r w:rsidDel="000000-1" w:rsidR="02433059" w:rsidRPr="000000-1">
                            <w:rPr>
                              <w:rStyle w:val="Númerodepágina"/>
                              <w:rFonts w:ascii="Arial" w:cs="Arial" w:hAnsi="Arial"/>
                              <w:noProof w:val="1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 w:eastAsia="und" w:val="und"/>
                            </w:rPr>
                            <w:t>2</w:t>
                          </w: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  <w:specVanish w:val="1"/>
                            </w:rPr>
                            <w:fldChar w:fldCharType="end"/>
                          </w:r>
                          <w:r w:rsidDel="000000-1" w:rsidR="00610452" w:rsidRPr="000000-1">
                            <w:rPr>
                              <w:rStyle w:val="Númerodepágina"/>
                              <w:rFonts w:ascii="Arial" w:cs="Arial" w:hAnsi="Arial"/>
                              <w:w w:val="100"/>
                              <w:position w:val="-1"/>
                              <w:sz w:val="21"/>
                              <w:szCs w:val="2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  <w:t> -</w:t>
                          </w:r>
                          <w:r w:rsidDel="000000-1" w:rsidR="00610452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pStyle w:val="Normal"/>
                            <w:suppressAutoHyphens w:val="1"/>
                            <w:spacing w:line="1" w:lineRule="atLeast"/>
                            <w:ind w:leftChars="-1" w:rightChars="0" w:firstLineChars="-1"/>
                            <w:textDirection w:val="btLr"/>
                            <w:textAlignment w:val="top"/>
                            <w:outlineLvl w:val="0"/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pPr>
                          <w:r w:rsidDel="000000-1" w:rsidR="00610452" w:rsidRPr="000000-1">
                            <w:rPr>
                              <w:w w:val="100"/>
                              <w:position w:val="-1"/>
                              <w:effect w:val="none"/>
                              <w:vertAlign w:val="baseline"/>
                              <w:cs w:val="0"/>
                              <w:em w:val="none"/>
                              <w:lang/>
                            </w:rPr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6840220</wp:posOffset>
              </wp:positionH>
              <wp:positionV relativeFrom="paragraph">
                <wp:posOffset>635</wp:posOffset>
              </wp:positionV>
              <wp:extent cx="235585" cy="151765"/>
              <wp:effectExtent b="0" l="0" r="0" t="0"/>
              <wp:wrapSquare wrapText="bothSides" distB="0" distT="0" distL="0" distR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5585" cy="1517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.9999999999998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